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5C7B1" w14:textId="77777777" w:rsidR="00FC5F08" w:rsidRPr="00E2459B" w:rsidRDefault="00FC5F08" w:rsidP="00FC5F08">
      <w:pPr>
        <w:rPr>
          <w:rFonts w:cstheme="minorHAnsi"/>
        </w:rPr>
      </w:pPr>
      <w:r w:rsidRPr="00E2459B">
        <w:rPr>
          <w:rFonts w:cstheme="minorHAnsi"/>
          <w:b/>
          <w:bCs/>
          <w:i/>
          <w:iCs/>
        </w:rPr>
        <w:t>Subject:</w:t>
      </w:r>
      <w:r w:rsidRPr="00E2459B">
        <w:rPr>
          <w:rFonts w:cstheme="minorHAnsi"/>
        </w:rPr>
        <w:t xml:space="preserve"> Give Volunteer Event: Build an AI tool for Young Professionals</w:t>
      </w:r>
    </w:p>
    <w:p w14:paraId="1F7ABD0D" w14:textId="77777777" w:rsidR="00FC5F08" w:rsidRPr="00E2459B" w:rsidRDefault="00FC5F08" w:rsidP="00FC5F08">
      <w:pPr>
        <w:rPr>
          <w:rFonts w:cstheme="minorHAnsi"/>
          <w:b/>
          <w:bCs/>
          <w:i/>
          <w:iCs/>
        </w:rPr>
      </w:pPr>
      <w:r w:rsidRPr="00E2459B">
        <w:rPr>
          <w:rFonts w:cstheme="minorHAnsi"/>
          <w:b/>
          <w:bCs/>
          <w:i/>
          <w:iCs/>
        </w:rPr>
        <w:t>Body:</w:t>
      </w:r>
    </w:p>
    <w:p w14:paraId="53351DA9" w14:textId="52BBE00B" w:rsidR="000272C9" w:rsidRPr="00E2459B" w:rsidRDefault="000272C9" w:rsidP="00FC5F08">
      <w:pPr>
        <w:rPr>
          <w:rFonts w:cstheme="minorHAnsi"/>
          <w:iCs/>
        </w:rPr>
      </w:pPr>
      <w:r w:rsidRPr="00E2459B">
        <w:rPr>
          <w:rFonts w:cstheme="minorHAnsi"/>
          <w:iCs/>
        </w:rPr>
        <w:t xml:space="preserve">Hello [Give champ/team </w:t>
      </w:r>
      <w:r w:rsidR="00601990" w:rsidRPr="00E2459B">
        <w:rPr>
          <w:rFonts w:cstheme="minorHAnsi"/>
          <w:iCs/>
        </w:rPr>
        <w:t xml:space="preserve">member </w:t>
      </w:r>
      <w:r w:rsidRPr="00E2459B">
        <w:rPr>
          <w:rFonts w:cstheme="minorHAnsi"/>
          <w:iCs/>
        </w:rPr>
        <w:t>Name]</w:t>
      </w:r>
    </w:p>
    <w:p w14:paraId="5CD42353" w14:textId="6B6B46F0" w:rsidR="000272C9" w:rsidRPr="00E2459B" w:rsidRDefault="000272C9" w:rsidP="000272C9">
      <w:pPr>
        <w:rPr>
          <w:rFonts w:eastAsia="Times New Roman" w:cstheme="minorHAnsi"/>
          <w14:ligatures w14:val="none"/>
        </w:rPr>
      </w:pPr>
      <w:r w:rsidRPr="00E2459B">
        <w:rPr>
          <w:rFonts w:eastAsia="Times New Roman" w:cstheme="minorHAnsi"/>
          <w14:ligatures w14:val="none"/>
        </w:rPr>
        <w:t>I’m reaching out to share an opportunity for our team to participate in a fun one-hour virtual volunteer event with Microsoft’s nonprofit partner, Global Mentorship Initiative (GMI), during this year’s Giving Campaign. </w:t>
      </w:r>
    </w:p>
    <w:p w14:paraId="5DBABF95" w14:textId="095359F5" w:rsidR="000272C9" w:rsidRPr="00E2459B" w:rsidRDefault="000272C9" w:rsidP="000272C9">
      <w:pPr>
        <w:rPr>
          <w:rFonts w:eastAsia="Times New Roman" w:cstheme="minorHAnsi"/>
          <w14:ligatures w14:val="none"/>
        </w:rPr>
      </w:pPr>
      <w:r w:rsidRPr="00E2459B">
        <w:rPr>
          <w:rFonts w:eastAsia="Times New Roman" w:cstheme="minorHAnsi"/>
          <w14:ligatures w14:val="none"/>
        </w:rPr>
        <w:t>GMI’s mission is to connect underrepresented college students and refugees around the world with careers through a structured, short-term, remote mentorship. Over 1,300 Microsoft employees, me included, have already joined as mentors. </w:t>
      </w:r>
    </w:p>
    <w:p w14:paraId="0441D96D" w14:textId="1EEC1184" w:rsidR="000272C9" w:rsidRPr="00E2459B" w:rsidRDefault="000272C9" w:rsidP="000272C9">
      <w:pPr>
        <w:rPr>
          <w:rFonts w:eastAsia="Times New Roman" w:cstheme="minorHAnsi"/>
          <w14:ligatures w14:val="none"/>
        </w:rPr>
      </w:pPr>
      <w:r w:rsidRPr="00E2459B">
        <w:rPr>
          <w:rFonts w:eastAsia="Times New Roman" w:cstheme="minorHAnsi"/>
          <w14:ligatures w14:val="none"/>
        </w:rPr>
        <w:t>During this year’s Give event, GMI is hoping to draw on our expertise on a larger scale to build the foundation for their Career Coach AI that uses Microsoft Copilot Studio. </w:t>
      </w:r>
    </w:p>
    <w:p w14:paraId="751DB957" w14:textId="573F5E72" w:rsidR="000272C9" w:rsidRPr="00E2459B" w:rsidRDefault="000272C9" w:rsidP="000272C9">
      <w:pPr>
        <w:rPr>
          <w:rFonts w:eastAsia="Times New Roman" w:cstheme="minorHAnsi"/>
          <w14:ligatures w14:val="none"/>
        </w:rPr>
      </w:pPr>
      <w:r w:rsidRPr="00E2459B">
        <w:rPr>
          <w:rFonts w:eastAsia="Times New Roman" w:cstheme="minorHAnsi"/>
          <w:b/>
          <w:bCs/>
          <w14:ligatures w14:val="none"/>
        </w:rPr>
        <w:t>About the Event:</w:t>
      </w:r>
      <w:r w:rsidRPr="00E2459B">
        <w:rPr>
          <w:rFonts w:eastAsia="Times New Roman" w:cstheme="minorHAnsi"/>
          <w14:ligatures w14:val="none"/>
        </w:rPr>
        <w:t xml:space="preserve"> The 60-minute, non-technical event asks volunteers to share insights from their career journeys, which will help train GMI’s Career Coach AI to guide GMI students through key phases of their job search. Participants also </w:t>
      </w:r>
      <w:proofErr w:type="gramStart"/>
      <w:r w:rsidRPr="00E2459B">
        <w:rPr>
          <w:rFonts w:eastAsia="Times New Roman" w:cstheme="minorHAnsi"/>
          <w14:ligatures w14:val="none"/>
        </w:rPr>
        <w:t>have the opportunity to</w:t>
      </w:r>
      <w:proofErr w:type="gramEnd"/>
      <w:r w:rsidRPr="00E2459B">
        <w:rPr>
          <w:rFonts w:eastAsia="Times New Roman" w:cstheme="minorHAnsi"/>
          <w14:ligatures w14:val="none"/>
        </w:rPr>
        <w:t xml:space="preserve"> learn more about GMI and see firsthand how your efforts will make a lasting impact on students’ lives. </w:t>
      </w:r>
    </w:p>
    <w:p w14:paraId="73B29E0F" w14:textId="5D0B483B" w:rsidR="00ED0595" w:rsidRPr="00E2459B" w:rsidRDefault="000272C9" w:rsidP="000272C9">
      <w:pPr>
        <w:rPr>
          <w:rFonts w:eastAsia="Times New Roman" w:cstheme="minorHAnsi"/>
          <w14:ligatures w14:val="none"/>
        </w:rPr>
      </w:pPr>
      <w:r w:rsidRPr="00E2459B">
        <w:rPr>
          <w:rFonts w:eastAsia="Times New Roman" w:cstheme="minorHAnsi"/>
          <w:b/>
          <w:bCs/>
          <w14:ligatures w14:val="none"/>
        </w:rPr>
        <w:t>Get Involved:</w:t>
      </w:r>
      <w:r w:rsidRPr="00E2459B">
        <w:rPr>
          <w:rFonts w:eastAsia="Times New Roman" w:cstheme="minorHAnsi"/>
          <w14:ligatures w14:val="none"/>
        </w:rPr>
        <w:t xml:space="preserve"> To register your team for an event or learn more about GMI, please visit the </w:t>
      </w:r>
      <w:hyperlink r:id="rId6" w:history="1">
        <w:r w:rsidRPr="003879A6">
          <w:rPr>
            <w:rStyle w:val="Hyperlink"/>
            <w:rFonts w:eastAsia="Times New Roman" w:cstheme="minorHAnsi"/>
            <w14:ligatures w14:val="none"/>
          </w:rPr>
          <w:t>GMI Give Site</w:t>
        </w:r>
      </w:hyperlink>
      <w:r w:rsidRPr="00E2459B">
        <w:rPr>
          <w:rFonts w:eastAsia="Times New Roman" w:cstheme="minorHAnsi"/>
          <w14:ligatures w14:val="none"/>
        </w:rPr>
        <w:t>. For any questions, please feel free to reach out to GMI’s Microsoft Partnership Manager, Max Springer, at max.springer@globalmentorship.org. </w:t>
      </w:r>
    </w:p>
    <w:p w14:paraId="056E38F0" w14:textId="77777777" w:rsidR="00C27D52" w:rsidRPr="00E2459B" w:rsidRDefault="00C27D52" w:rsidP="00C27D52">
      <w:pPr>
        <w:pStyle w:val="xmsonormal"/>
        <w:shd w:val="clear" w:color="auto" w:fill="FFFFFF"/>
        <w:spacing w:before="0" w:beforeAutospacing="0" w:after="0" w:afterAutospacing="0"/>
        <w:rPr>
          <w:rFonts w:asciiTheme="minorHAnsi" w:hAnsiTheme="minorHAnsi" w:cs="Calibri"/>
          <w:color w:val="000000"/>
          <w:sz w:val="22"/>
          <w:szCs w:val="22"/>
        </w:rPr>
      </w:pPr>
      <w:r w:rsidRPr="00E2459B">
        <w:rPr>
          <w:rFonts w:asciiTheme="minorHAnsi" w:hAnsiTheme="minorHAnsi" w:cs="Calibri"/>
          <w:color w:val="000000"/>
          <w:sz w:val="22"/>
          <w:szCs w:val="22"/>
        </w:rPr>
        <w:t>Best regards, </w:t>
      </w:r>
    </w:p>
    <w:p w14:paraId="10F8A77E" w14:textId="77777777" w:rsidR="00C27D52" w:rsidRPr="00E2459B" w:rsidRDefault="00C27D52" w:rsidP="00C27D52">
      <w:pPr>
        <w:pStyle w:val="xmsonormal"/>
        <w:shd w:val="clear" w:color="auto" w:fill="FFFFFF"/>
        <w:spacing w:before="0" w:beforeAutospacing="0" w:after="0" w:afterAutospacing="0"/>
        <w:rPr>
          <w:rFonts w:asciiTheme="minorHAnsi" w:hAnsiTheme="minorHAnsi" w:cs="Calibri"/>
          <w:color w:val="000000"/>
          <w:sz w:val="22"/>
          <w:szCs w:val="22"/>
        </w:rPr>
      </w:pPr>
    </w:p>
    <w:p w14:paraId="708B0462" w14:textId="5C4A8B6B" w:rsidR="00C27D52" w:rsidRPr="00E2459B" w:rsidRDefault="00C27D52" w:rsidP="00C27D52">
      <w:pPr>
        <w:pStyle w:val="xmsonormal"/>
        <w:shd w:val="clear" w:color="auto" w:fill="FFFFFF"/>
        <w:spacing w:before="0" w:beforeAutospacing="0" w:after="0" w:afterAutospacing="0"/>
        <w:rPr>
          <w:rFonts w:asciiTheme="minorHAnsi" w:hAnsiTheme="minorHAnsi" w:cs="Calibri"/>
          <w:color w:val="000000"/>
          <w:sz w:val="22"/>
          <w:szCs w:val="22"/>
        </w:rPr>
      </w:pPr>
      <w:r w:rsidRPr="00E2459B">
        <w:rPr>
          <w:rFonts w:asciiTheme="minorHAnsi" w:hAnsiTheme="minorHAnsi" w:cs="Calibri"/>
          <w:color w:val="000000"/>
          <w:sz w:val="22"/>
          <w:szCs w:val="22"/>
        </w:rPr>
        <w:t>[</w:t>
      </w:r>
      <w:r w:rsidRPr="00E2459B">
        <w:rPr>
          <w:rFonts w:asciiTheme="minorHAnsi" w:hAnsiTheme="minorHAnsi" w:cs="Calibri"/>
          <w:color w:val="000000"/>
          <w:sz w:val="22"/>
          <w:szCs w:val="22"/>
        </w:rPr>
        <w:t xml:space="preserve">your </w:t>
      </w:r>
      <w:r w:rsidRPr="00E2459B">
        <w:rPr>
          <w:rFonts w:asciiTheme="minorHAnsi" w:hAnsiTheme="minorHAnsi" w:cs="Calibri"/>
          <w:color w:val="000000"/>
          <w:sz w:val="22"/>
          <w:szCs w:val="22"/>
        </w:rPr>
        <w:t>name] </w:t>
      </w:r>
    </w:p>
    <w:p w14:paraId="33F1A6E9" w14:textId="77777777" w:rsidR="00601990" w:rsidRPr="00E2459B" w:rsidRDefault="00601990" w:rsidP="000272C9"/>
    <w:sectPr w:rsidR="00601990" w:rsidRPr="00E2459B" w:rsidSect="00894F5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08"/>
    <w:rsid w:val="000272C9"/>
    <w:rsid w:val="000A336B"/>
    <w:rsid w:val="00310662"/>
    <w:rsid w:val="003879A6"/>
    <w:rsid w:val="0045040B"/>
    <w:rsid w:val="00601990"/>
    <w:rsid w:val="00894F59"/>
    <w:rsid w:val="009322A0"/>
    <w:rsid w:val="00C27D52"/>
    <w:rsid w:val="00C5169D"/>
    <w:rsid w:val="00E2459B"/>
    <w:rsid w:val="00E81ECA"/>
    <w:rsid w:val="00ED0595"/>
    <w:rsid w:val="00F64A66"/>
    <w:rsid w:val="00FC5F0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1D2D6"/>
  <w15:chartTrackingRefBased/>
  <w15:docId w15:val="{FA744AE8-43AC-4388-8413-0278001B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F08"/>
  </w:style>
  <w:style w:type="paragraph" w:styleId="Heading1">
    <w:name w:val="heading 1"/>
    <w:basedOn w:val="Normal"/>
    <w:next w:val="Normal"/>
    <w:link w:val="Heading1Char"/>
    <w:uiPriority w:val="9"/>
    <w:qFormat/>
    <w:rsid w:val="00FC5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F08"/>
    <w:rPr>
      <w:rFonts w:eastAsiaTheme="majorEastAsia" w:cstheme="majorBidi"/>
      <w:color w:val="272727" w:themeColor="text1" w:themeTint="D8"/>
    </w:rPr>
  </w:style>
  <w:style w:type="paragraph" w:styleId="Title">
    <w:name w:val="Title"/>
    <w:basedOn w:val="Normal"/>
    <w:next w:val="Normal"/>
    <w:link w:val="TitleChar"/>
    <w:uiPriority w:val="10"/>
    <w:qFormat/>
    <w:rsid w:val="00FC5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F08"/>
    <w:pPr>
      <w:spacing w:before="160"/>
      <w:jc w:val="center"/>
    </w:pPr>
    <w:rPr>
      <w:i/>
      <w:iCs/>
      <w:color w:val="404040" w:themeColor="text1" w:themeTint="BF"/>
    </w:rPr>
  </w:style>
  <w:style w:type="character" w:customStyle="1" w:styleId="QuoteChar">
    <w:name w:val="Quote Char"/>
    <w:basedOn w:val="DefaultParagraphFont"/>
    <w:link w:val="Quote"/>
    <w:uiPriority w:val="29"/>
    <w:rsid w:val="00FC5F08"/>
    <w:rPr>
      <w:i/>
      <w:iCs/>
      <w:color w:val="404040" w:themeColor="text1" w:themeTint="BF"/>
    </w:rPr>
  </w:style>
  <w:style w:type="paragraph" w:styleId="ListParagraph">
    <w:name w:val="List Paragraph"/>
    <w:basedOn w:val="Normal"/>
    <w:uiPriority w:val="34"/>
    <w:qFormat/>
    <w:rsid w:val="00FC5F08"/>
    <w:pPr>
      <w:ind w:left="720"/>
      <w:contextualSpacing/>
    </w:pPr>
  </w:style>
  <w:style w:type="character" w:styleId="IntenseEmphasis">
    <w:name w:val="Intense Emphasis"/>
    <w:basedOn w:val="DefaultParagraphFont"/>
    <w:uiPriority w:val="21"/>
    <w:qFormat/>
    <w:rsid w:val="00FC5F08"/>
    <w:rPr>
      <w:i/>
      <w:iCs/>
      <w:color w:val="0F4761" w:themeColor="accent1" w:themeShade="BF"/>
    </w:rPr>
  </w:style>
  <w:style w:type="paragraph" w:styleId="IntenseQuote">
    <w:name w:val="Intense Quote"/>
    <w:basedOn w:val="Normal"/>
    <w:next w:val="Normal"/>
    <w:link w:val="IntenseQuoteChar"/>
    <w:uiPriority w:val="30"/>
    <w:qFormat/>
    <w:rsid w:val="00FC5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F08"/>
    <w:rPr>
      <w:i/>
      <w:iCs/>
      <w:color w:val="0F4761" w:themeColor="accent1" w:themeShade="BF"/>
    </w:rPr>
  </w:style>
  <w:style w:type="character" w:styleId="IntenseReference">
    <w:name w:val="Intense Reference"/>
    <w:basedOn w:val="DefaultParagraphFont"/>
    <w:uiPriority w:val="32"/>
    <w:qFormat/>
    <w:rsid w:val="00FC5F08"/>
    <w:rPr>
      <w:b/>
      <w:bCs/>
      <w:smallCaps/>
      <w:color w:val="0F4761" w:themeColor="accent1" w:themeShade="BF"/>
      <w:spacing w:val="5"/>
    </w:rPr>
  </w:style>
  <w:style w:type="character" w:styleId="Hyperlink">
    <w:name w:val="Hyperlink"/>
    <w:basedOn w:val="DefaultParagraphFont"/>
    <w:uiPriority w:val="99"/>
    <w:unhideWhenUsed/>
    <w:rsid w:val="00FC5F08"/>
    <w:rPr>
      <w:color w:val="467886" w:themeColor="hyperlink"/>
      <w:u w:val="single"/>
    </w:rPr>
  </w:style>
  <w:style w:type="paragraph" w:customStyle="1" w:styleId="xmsonormal">
    <w:name w:val="x_msonormal"/>
    <w:basedOn w:val="Normal"/>
    <w:rsid w:val="00C27D5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UnresolvedMention">
    <w:name w:val="Unresolved Mention"/>
    <w:basedOn w:val="DefaultParagraphFont"/>
    <w:uiPriority w:val="99"/>
    <w:semiHidden/>
    <w:unhideWhenUsed/>
    <w:rsid w:val="0038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globalmentorship.org/microsoft-giving-campaig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020A30823DDA43ABCE9C9675A87B07" ma:contentTypeVersion="17" ma:contentTypeDescription="Create a new document." ma:contentTypeScope="" ma:versionID="a41baab14d7d3e10b42ca8053001523a">
  <xsd:schema xmlns:xsd="http://www.w3.org/2001/XMLSchema" xmlns:xs="http://www.w3.org/2001/XMLSchema" xmlns:p="http://schemas.microsoft.com/office/2006/metadata/properties" xmlns:ns2="326ba6ee-33c1-4899-9064-c033895acf83" xmlns:ns3="7e338db4-75bb-426f-ac51-006eb089047e" targetNamespace="http://schemas.microsoft.com/office/2006/metadata/properties" ma:root="true" ma:fieldsID="24f9d9253dcca2f1a3c677a294615d2e" ns2:_="" ns3:_="">
    <xsd:import namespace="326ba6ee-33c1-4899-9064-c033895acf83"/>
    <xsd:import namespace="7e338db4-75bb-426f-ac51-006eb08904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ba6ee-33c1-4899-9064-c033895ac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8ea687-7983-4d6b-ab32-1b645330e1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8db4-75bb-426f-ac51-006eb089047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7d5d014-6024-4137-837f-dafce0def9c2}" ma:internalName="TaxCatchAll" ma:showField="CatchAllData" ma:web="7e338db4-75bb-426f-ac51-006eb089047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79C87-8B45-43B8-B3AB-02C44CDCAB46}">
  <ds:schemaRefs>
    <ds:schemaRef ds:uri="http://schemas.microsoft.com/sharepoint/v3/contenttype/forms"/>
  </ds:schemaRefs>
</ds:datastoreItem>
</file>

<file path=customXml/itemProps2.xml><?xml version="1.0" encoding="utf-8"?>
<ds:datastoreItem xmlns:ds="http://schemas.openxmlformats.org/officeDocument/2006/customXml" ds:itemID="{7020D10B-AFD2-4334-8431-F5EC00B3A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6ba6ee-33c1-4899-9064-c033895acf83"/>
    <ds:schemaRef ds:uri="7e338db4-75bb-426f-ac51-006eb0890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Springer</dc:creator>
  <cp:keywords/>
  <dc:description/>
  <cp:lastModifiedBy>Max Springer</cp:lastModifiedBy>
  <cp:revision>6</cp:revision>
  <dcterms:created xsi:type="dcterms:W3CDTF">2024-08-26T15:59:00Z</dcterms:created>
  <dcterms:modified xsi:type="dcterms:W3CDTF">2024-09-03T12:35:00Z</dcterms:modified>
</cp:coreProperties>
</file>